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2A36" w:rsidRDefault="00022A36" w:rsidP="00022A36">
      <w:pPr>
        <w:pStyle w:val="BodyA"/>
        <w:spacing w:after="0" w:line="240" w:lineRule="auto"/>
        <w:jc w:val="center"/>
        <w:outlineLvl w:val="0"/>
        <w:rPr>
          <w:rFonts w:ascii="Californian FB" w:eastAsia="Californian FB" w:hAnsi="Californian FB" w:cs="Californian FB"/>
          <w:b/>
          <w:bCs/>
          <w:sz w:val="32"/>
          <w:szCs w:val="32"/>
        </w:rPr>
      </w:pPr>
    </w:p>
    <w:p w:rsidR="00892F7E" w:rsidRDefault="007619A1" w:rsidP="00022A36">
      <w:pPr>
        <w:pStyle w:val="BodyA"/>
        <w:spacing w:after="0" w:line="240" w:lineRule="auto"/>
        <w:jc w:val="center"/>
        <w:outlineLvl w:val="0"/>
        <w:rPr>
          <w:rFonts w:ascii="Californian FB" w:eastAsia="Californian FB" w:hAnsi="Californian FB" w:cs="Californian FB"/>
          <w:b/>
          <w:bCs/>
          <w:sz w:val="32"/>
          <w:szCs w:val="32"/>
        </w:rPr>
      </w:pPr>
      <w:proofErr w:type="spellStart"/>
      <w:r>
        <w:rPr>
          <w:rFonts w:ascii="Californian FB" w:eastAsia="Californian FB" w:hAnsi="Californian FB" w:cs="Californian FB"/>
          <w:b/>
          <w:bCs/>
          <w:sz w:val="32"/>
          <w:szCs w:val="32"/>
        </w:rPr>
        <w:t>Channel</w:t>
      </w:r>
      <w:proofErr w:type="spellEnd"/>
      <w:r>
        <w:rPr>
          <w:rFonts w:ascii="Californian FB" w:eastAsia="Californian FB" w:hAnsi="Californian FB" w:cs="Californian FB"/>
          <w:b/>
          <w:bCs/>
          <w:sz w:val="32"/>
          <w:szCs w:val="32"/>
        </w:rPr>
        <w:t xml:space="preserve"> </w:t>
      </w:r>
      <w:proofErr w:type="spellStart"/>
      <w:r>
        <w:rPr>
          <w:rFonts w:ascii="Californian FB" w:eastAsia="Californian FB" w:hAnsi="Californian FB" w:cs="Californian FB"/>
          <w:b/>
          <w:bCs/>
          <w:sz w:val="32"/>
          <w:szCs w:val="32"/>
        </w:rPr>
        <w:t>Islands</w:t>
      </w:r>
      <w:proofErr w:type="spellEnd"/>
      <w:r>
        <w:rPr>
          <w:rFonts w:ascii="Californian FB" w:eastAsia="Californian FB" w:hAnsi="Californian FB" w:cs="Californian FB"/>
          <w:b/>
          <w:bCs/>
          <w:sz w:val="32"/>
          <w:szCs w:val="32"/>
        </w:rPr>
        <w:t xml:space="preserve"> </w:t>
      </w:r>
      <w:proofErr w:type="spellStart"/>
      <w:r>
        <w:rPr>
          <w:rFonts w:ascii="Californian FB" w:eastAsia="Californian FB" w:hAnsi="Californian FB" w:cs="Californian FB"/>
          <w:b/>
          <w:bCs/>
          <w:sz w:val="32"/>
          <w:szCs w:val="32"/>
        </w:rPr>
        <w:t>Maritime</w:t>
      </w:r>
      <w:proofErr w:type="spellEnd"/>
      <w:r>
        <w:rPr>
          <w:rFonts w:ascii="Californian FB" w:eastAsia="Californian FB" w:hAnsi="Californian FB" w:cs="Californian FB"/>
          <w:b/>
          <w:bCs/>
          <w:sz w:val="32"/>
          <w:szCs w:val="32"/>
        </w:rPr>
        <w:t xml:space="preserve"> </w:t>
      </w:r>
      <w:proofErr w:type="spellStart"/>
      <w:r>
        <w:rPr>
          <w:rFonts w:ascii="Californian FB" w:eastAsia="Californian FB" w:hAnsi="Californian FB" w:cs="Californian FB"/>
          <w:b/>
          <w:bCs/>
          <w:sz w:val="32"/>
          <w:szCs w:val="32"/>
        </w:rPr>
        <w:t>Museum</w:t>
      </w:r>
      <w:proofErr w:type="spellEnd"/>
    </w:p>
    <w:p w:rsidR="00892F7E" w:rsidRDefault="007619A1">
      <w:pPr>
        <w:pStyle w:val="BodyA"/>
        <w:spacing w:after="0" w:line="240" w:lineRule="auto"/>
        <w:jc w:val="center"/>
        <w:rPr>
          <w:rFonts w:ascii="Californian FB" w:eastAsia="Californian FB" w:hAnsi="Californian FB" w:cs="Californian FB"/>
          <w:sz w:val="28"/>
          <w:szCs w:val="28"/>
        </w:rPr>
      </w:pPr>
      <w:proofErr w:type="gramStart"/>
      <w:r>
        <w:rPr>
          <w:rFonts w:ascii="Californian FB" w:eastAsia="Californian FB" w:hAnsi="Californian FB" w:cs="Californian FB"/>
          <w:sz w:val="28"/>
          <w:szCs w:val="28"/>
        </w:rPr>
        <w:t>3900</w:t>
      </w:r>
      <w:proofErr w:type="gramEnd"/>
      <w:r>
        <w:rPr>
          <w:rFonts w:ascii="Californian FB" w:eastAsia="Californian FB" w:hAnsi="Californian FB" w:cs="Californian FB"/>
          <w:sz w:val="28"/>
          <w:szCs w:val="28"/>
        </w:rPr>
        <w:t xml:space="preserve"> </w:t>
      </w:r>
      <w:proofErr w:type="spellStart"/>
      <w:r>
        <w:rPr>
          <w:rFonts w:ascii="Californian FB" w:eastAsia="Californian FB" w:hAnsi="Californian FB" w:cs="Californian FB"/>
          <w:sz w:val="28"/>
          <w:szCs w:val="28"/>
        </w:rPr>
        <w:t>Blue</w:t>
      </w:r>
      <w:proofErr w:type="spellEnd"/>
      <w:r>
        <w:rPr>
          <w:rFonts w:ascii="Californian FB" w:eastAsia="Californian FB" w:hAnsi="Californian FB" w:cs="Californian FB"/>
          <w:sz w:val="28"/>
          <w:szCs w:val="28"/>
          <w:lang w:val="en-US"/>
        </w:rPr>
        <w:t>f</w:t>
      </w:r>
      <w:r>
        <w:rPr>
          <w:rFonts w:ascii="Californian FB" w:eastAsia="Californian FB" w:hAnsi="Californian FB" w:cs="Californian FB"/>
          <w:sz w:val="28"/>
          <w:szCs w:val="28"/>
        </w:rPr>
        <w:t xml:space="preserve">in </w:t>
      </w:r>
      <w:proofErr w:type="spellStart"/>
      <w:r>
        <w:rPr>
          <w:rFonts w:ascii="Californian FB" w:eastAsia="Californian FB" w:hAnsi="Californian FB" w:cs="Californian FB"/>
          <w:sz w:val="28"/>
          <w:szCs w:val="28"/>
        </w:rPr>
        <w:t>Circle</w:t>
      </w:r>
      <w:proofErr w:type="spellEnd"/>
      <w:r>
        <w:rPr>
          <w:rFonts w:ascii="Californian FB" w:eastAsia="Californian FB" w:hAnsi="Californian FB" w:cs="Californian FB"/>
          <w:sz w:val="28"/>
          <w:szCs w:val="28"/>
        </w:rPr>
        <w:t xml:space="preserve">, </w:t>
      </w:r>
      <w:proofErr w:type="spellStart"/>
      <w:r>
        <w:rPr>
          <w:rFonts w:ascii="Californian FB" w:eastAsia="Californian FB" w:hAnsi="Californian FB" w:cs="Californian FB"/>
          <w:sz w:val="28"/>
          <w:szCs w:val="28"/>
        </w:rPr>
        <w:t>Oxnard</w:t>
      </w:r>
      <w:proofErr w:type="spellEnd"/>
      <w:r>
        <w:rPr>
          <w:rFonts w:ascii="Californian FB" w:eastAsia="Californian FB" w:hAnsi="Californian FB" w:cs="Californian FB"/>
          <w:sz w:val="28"/>
          <w:szCs w:val="28"/>
        </w:rPr>
        <w:t xml:space="preserve"> </w:t>
      </w:r>
      <w:proofErr w:type="spellStart"/>
      <w:r>
        <w:rPr>
          <w:rFonts w:ascii="Californian FB" w:eastAsia="Californian FB" w:hAnsi="Californian FB" w:cs="Californian FB"/>
          <w:sz w:val="28"/>
          <w:szCs w:val="28"/>
        </w:rPr>
        <w:t>CA</w:t>
      </w:r>
      <w:proofErr w:type="spellEnd"/>
      <w:r>
        <w:rPr>
          <w:rFonts w:ascii="Californian FB" w:eastAsia="Californian FB" w:hAnsi="Californian FB" w:cs="Californian FB"/>
          <w:sz w:val="28"/>
          <w:szCs w:val="28"/>
        </w:rPr>
        <w:t xml:space="preserve"> 93035</w:t>
      </w:r>
    </w:p>
    <w:p w:rsidR="00892F7E" w:rsidRDefault="007619A1">
      <w:pPr>
        <w:pStyle w:val="BodyA"/>
        <w:spacing w:after="0" w:line="240" w:lineRule="auto"/>
        <w:jc w:val="center"/>
        <w:rPr>
          <w:rFonts w:ascii="Californian FB" w:eastAsia="Californian FB" w:hAnsi="Californian FB" w:cs="Californian FB"/>
          <w:sz w:val="28"/>
          <w:szCs w:val="28"/>
        </w:rPr>
      </w:pPr>
      <w:r>
        <w:rPr>
          <w:rFonts w:ascii="Californian FB" w:eastAsia="Californian FB" w:hAnsi="Californian FB" w:cs="Californian FB"/>
          <w:sz w:val="28"/>
          <w:szCs w:val="28"/>
        </w:rPr>
        <w:t>Tel: 805.984.6260</w:t>
      </w:r>
      <w:proofErr w:type="gramStart"/>
      <w:r>
        <w:rPr>
          <w:rFonts w:ascii="Californian FB" w:eastAsia="Californian FB" w:hAnsi="Californian FB" w:cs="Californian FB"/>
          <w:sz w:val="28"/>
          <w:szCs w:val="28"/>
        </w:rPr>
        <w:t xml:space="preserve">   </w:t>
      </w:r>
      <w:proofErr w:type="gramEnd"/>
      <w:r>
        <w:rPr>
          <w:rFonts w:ascii="Californian FB" w:eastAsia="Californian FB" w:hAnsi="Californian FB" w:cs="Californian FB"/>
          <w:sz w:val="28"/>
          <w:szCs w:val="28"/>
        </w:rPr>
        <w:t>Fax: 805.984.5970</w:t>
      </w:r>
    </w:p>
    <w:p w:rsidR="00892F7E" w:rsidRDefault="007619A1" w:rsidP="00022A36">
      <w:pPr>
        <w:pStyle w:val="BodyA"/>
        <w:spacing w:after="0" w:line="240" w:lineRule="auto"/>
        <w:jc w:val="center"/>
        <w:outlineLvl w:val="0"/>
        <w:rPr>
          <w:rFonts w:ascii="Californian FB" w:eastAsia="Californian FB" w:hAnsi="Californian FB" w:cs="Californian FB"/>
          <w:color w:val="0000FF"/>
          <w:sz w:val="28"/>
          <w:szCs w:val="28"/>
          <w:u w:val="single" w:color="0000FF"/>
        </w:rPr>
      </w:pPr>
      <w:proofErr w:type="spellStart"/>
      <w:r>
        <w:rPr>
          <w:rFonts w:ascii="Californian FB" w:eastAsia="Californian FB" w:hAnsi="Californian FB" w:cs="Californian FB"/>
          <w:sz w:val="28"/>
          <w:szCs w:val="28"/>
        </w:rPr>
        <w:t>Email</w:t>
      </w:r>
      <w:proofErr w:type="spellEnd"/>
      <w:r>
        <w:rPr>
          <w:rFonts w:ascii="Californian FB" w:eastAsia="Californian FB" w:hAnsi="Californian FB" w:cs="Californian FB"/>
          <w:sz w:val="28"/>
          <w:szCs w:val="28"/>
        </w:rPr>
        <w:t xml:space="preserve">: </w:t>
      </w:r>
      <w:r w:rsidR="00022A36">
        <w:rPr>
          <w:rStyle w:val="Hyperlink0"/>
        </w:rPr>
        <w:t>office@cimmvc.org</w:t>
      </w:r>
      <w:r>
        <w:rPr>
          <w:rFonts w:ascii="Californian FB" w:eastAsia="Californian FB" w:hAnsi="Californian FB" w:cs="Californian FB"/>
          <w:color w:val="0000FF"/>
          <w:sz w:val="28"/>
          <w:szCs w:val="28"/>
          <w:u w:val="single" w:color="0000FF"/>
          <w:lang w:val="en-US"/>
        </w:rPr>
        <w:t xml:space="preserve"> </w:t>
      </w:r>
    </w:p>
    <w:p w:rsidR="00892F7E" w:rsidRDefault="007619A1" w:rsidP="00022A36">
      <w:pPr>
        <w:pStyle w:val="BodyA"/>
        <w:spacing w:after="0" w:line="240" w:lineRule="auto"/>
        <w:jc w:val="center"/>
        <w:outlineLvl w:val="0"/>
        <w:rPr>
          <w:rFonts w:ascii="Californian FB" w:eastAsia="Californian FB" w:hAnsi="Californian FB" w:cs="Californian FB"/>
          <w:sz w:val="28"/>
          <w:szCs w:val="28"/>
        </w:rPr>
      </w:pPr>
      <w:r>
        <w:rPr>
          <w:rFonts w:ascii="Californian FB" w:eastAsia="Californian FB" w:hAnsi="Californian FB" w:cs="Californian FB"/>
          <w:sz w:val="28"/>
          <w:szCs w:val="28"/>
        </w:rPr>
        <w:t>Web: cimmvc.org</w:t>
      </w:r>
      <w:r w:rsidR="005A6720">
        <w:rPr>
          <w:rFonts w:ascii="Californian FB" w:eastAsia="Californian FB" w:hAnsi="Californian FB" w:cs="Californian FB"/>
          <w:sz w:val="28"/>
          <w:szCs w:val="28"/>
        </w:rPr>
        <w:t>/Chowderfest</w:t>
      </w:r>
    </w:p>
    <w:p w:rsidR="00892F7E" w:rsidRDefault="00892F7E">
      <w:pPr>
        <w:pStyle w:val="BodyA"/>
        <w:spacing w:after="0" w:line="240" w:lineRule="auto"/>
        <w:rPr>
          <w:rFonts w:ascii="Californian FB" w:eastAsia="Californian FB" w:hAnsi="Californian FB" w:cs="Californian FB"/>
          <w:sz w:val="28"/>
          <w:szCs w:val="28"/>
        </w:rPr>
      </w:pPr>
    </w:p>
    <w:p w:rsidR="00892F7E" w:rsidRDefault="007619A1" w:rsidP="00022A36">
      <w:pPr>
        <w:pStyle w:val="BodyA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IMMEDIATE </w:t>
      </w:r>
      <w:proofErr w:type="spellStart"/>
      <w:r>
        <w:rPr>
          <w:rFonts w:ascii="Times New Roman" w:hAnsi="Times New Roman"/>
          <w:sz w:val="24"/>
          <w:szCs w:val="24"/>
        </w:rPr>
        <w:t>RELEASE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92F7E" w:rsidRDefault="007619A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9, 2016</w:t>
      </w:r>
    </w:p>
    <w:p w:rsidR="00892F7E" w:rsidRDefault="007619A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T: </w:t>
      </w:r>
      <w:r>
        <w:rPr>
          <w:rFonts w:ascii="Times New Roman" w:hAnsi="Times New Roman"/>
          <w:sz w:val="24"/>
          <w:szCs w:val="24"/>
        </w:rPr>
        <w:t>805.984.6260</w:t>
      </w:r>
    </w:p>
    <w:p w:rsidR="00892F7E" w:rsidRDefault="007619A1" w:rsidP="00022A36">
      <w:pPr>
        <w:pStyle w:val="Body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4" w:history="1">
        <w:r w:rsidR="00022A36">
          <w:rPr>
            <w:rStyle w:val="Hyperlink1"/>
            <w:rFonts w:eastAsia="Calibri"/>
          </w:rPr>
          <w:t>office@cimmvc.org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92F7E" w:rsidRDefault="00892F7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F7E" w:rsidRDefault="007619A1" w:rsidP="00022A36">
      <w:pPr>
        <w:pStyle w:val="Body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EVENT of the Ventura County SUMMER: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CHOWDERFEST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2016</w:t>
      </w:r>
    </w:p>
    <w:p w:rsidR="00892F7E" w:rsidRDefault="00892F7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F7E" w:rsidRDefault="007619A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Selected local restaurants will compete for title of</w:t>
      </w:r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Ventura County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Best Chowder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at the second annual </w:t>
      </w:r>
      <w:proofErr w:type="spellStart"/>
      <w:r>
        <w:rPr>
          <w:rFonts w:ascii="Times New Roman" w:hAnsi="Times New Roman"/>
          <w:sz w:val="24"/>
          <w:szCs w:val="24"/>
        </w:rPr>
        <w:t>CHOWDERFEST</w:t>
      </w:r>
      <w:proofErr w:type="spellEnd"/>
      <w:r>
        <w:rPr>
          <w:rFonts w:ascii="Times New Roman" w:hAnsi="Times New Roman"/>
          <w:sz w:val="24"/>
          <w:szCs w:val="24"/>
        </w:rPr>
        <w:t xml:space="preserve"> on Saturday, July 30, 2016 from 3-</w:t>
      </w:r>
      <w:proofErr w:type="spellStart"/>
      <w:r>
        <w:rPr>
          <w:rFonts w:ascii="Times New Roman" w:hAnsi="Times New Roman"/>
          <w:sz w:val="24"/>
          <w:szCs w:val="24"/>
        </w:rPr>
        <w:t>7pm</w:t>
      </w:r>
      <w:proofErr w:type="spellEnd"/>
      <w:r>
        <w:rPr>
          <w:rFonts w:ascii="Times New Roman" w:hAnsi="Times New Roman"/>
          <w:sz w:val="24"/>
          <w:szCs w:val="24"/>
        </w:rPr>
        <w:t xml:space="preserve"> at the Channel Islands Maritime Museum, </w:t>
      </w:r>
      <w:r>
        <w:rPr>
          <w:rFonts w:ascii="Times New Roman" w:hAnsi="Times New Roman"/>
          <w:sz w:val="24"/>
          <w:szCs w:val="24"/>
          <w:lang w:val="fr-FR"/>
        </w:rPr>
        <w:t xml:space="preserve">3900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Bluefin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Circle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Oxnard, CA 93035. </w:t>
      </w:r>
    </w:p>
    <w:p w:rsidR="00892F7E" w:rsidRDefault="00892F7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F7E" w:rsidRDefault="007619A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competition judged by both professional judges and guests, chowder </w:t>
      </w:r>
      <w:proofErr w:type="spellStart"/>
      <w:r>
        <w:rPr>
          <w:rFonts w:ascii="Times New Roman" w:hAnsi="Times New Roman"/>
          <w:sz w:val="24"/>
          <w:szCs w:val="24"/>
        </w:rPr>
        <w:t>tastings</w:t>
      </w:r>
      <w:proofErr w:type="spellEnd"/>
      <w:r>
        <w:rPr>
          <w:rFonts w:ascii="Times New Roman" w:hAnsi="Times New Roman"/>
          <w:sz w:val="24"/>
          <w:szCs w:val="24"/>
        </w:rPr>
        <w:t xml:space="preserve"> are complimented by wine </w:t>
      </w:r>
      <w:proofErr w:type="spellStart"/>
      <w:r>
        <w:rPr>
          <w:rFonts w:ascii="Times New Roman" w:hAnsi="Times New Roman"/>
          <w:sz w:val="24"/>
          <w:szCs w:val="24"/>
        </w:rPr>
        <w:t>tastings</w:t>
      </w:r>
      <w:proofErr w:type="spellEnd"/>
      <w:r>
        <w:rPr>
          <w:rFonts w:ascii="Times New Roman" w:hAnsi="Times New Roman"/>
          <w:sz w:val="24"/>
          <w:szCs w:val="24"/>
        </w:rPr>
        <w:t xml:space="preserve"> from local wineries and </w:t>
      </w:r>
      <w:r>
        <w:rPr>
          <w:rFonts w:ascii="Times New Roman" w:hAnsi="Times New Roman"/>
          <w:sz w:val="24"/>
          <w:szCs w:val="24"/>
        </w:rPr>
        <w:t>fine craft beer provided by Firestone Walker Brewery. Live music will create a festive mood with multiple bands, featuring Kelly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Lot and Teresa Russell among others. Local friends and visiting guests will gather at the summer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most relaxing </w:t>
      </w:r>
      <w:proofErr w:type="spellStart"/>
      <w:r>
        <w:rPr>
          <w:rFonts w:ascii="Times New Roman" w:hAnsi="Times New Roman"/>
          <w:sz w:val="24"/>
          <w:szCs w:val="24"/>
        </w:rPr>
        <w:t>Harborfront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garden party!</w:t>
      </w:r>
    </w:p>
    <w:p w:rsidR="00892F7E" w:rsidRDefault="00892F7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F7E" w:rsidRDefault="007619A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Chowderfest</w:t>
      </w:r>
      <w:proofErr w:type="spellEnd"/>
      <w:r>
        <w:rPr>
          <w:rFonts w:ascii="Times New Roman" w:hAnsi="Times New Roman"/>
          <w:sz w:val="24"/>
          <w:szCs w:val="24"/>
        </w:rPr>
        <w:t xml:space="preserve"> is an annual collaborative fundraiser hosted by the Channel Islands Maritime Museum, </w:t>
      </w:r>
      <w:proofErr w:type="spellStart"/>
      <w:r>
        <w:rPr>
          <w:rFonts w:ascii="Times New Roman" w:hAnsi="Times New Roman"/>
          <w:sz w:val="24"/>
          <w:szCs w:val="24"/>
        </w:rPr>
        <w:t>IOGB</w:t>
      </w:r>
      <w:proofErr w:type="spellEnd"/>
      <w:r>
        <w:rPr>
          <w:rFonts w:ascii="Times New Roman" w:hAnsi="Times New Roman"/>
          <w:sz w:val="24"/>
          <w:szCs w:val="24"/>
        </w:rPr>
        <w:t xml:space="preserve"> (International Order of the Blue Gavel), and local Y</w:t>
      </w:r>
      <w:r>
        <w:rPr>
          <w:rFonts w:ascii="Times New Roman" w:hAnsi="Times New Roman"/>
          <w:sz w:val="24"/>
          <w:szCs w:val="24"/>
          <w:lang w:val="de-DE"/>
        </w:rPr>
        <w:t xml:space="preserve">acht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lubs</w:t>
      </w:r>
      <w:r>
        <w:rPr>
          <w:rFonts w:ascii="Times New Roman" w:hAnsi="Times New Roman"/>
          <w:sz w:val="24"/>
          <w:szCs w:val="24"/>
        </w:rPr>
        <w:t xml:space="preserve">. Local restaurants will donate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exceptional flavors to the Chowder Cook-off (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clam, corn,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manhattan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, potato, </w:t>
      </w:r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</w:rPr>
        <w:t>veggie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…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..)</w:t>
      </w:r>
      <w:proofErr w:type="gram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and support the Channel Islands Maritime Museum: a non-profit which celebrates Five Centuries of Art that Sails and gives back to the community nearly every day of the year.</w:t>
      </w:r>
    </w:p>
    <w:p w:rsidR="00892F7E" w:rsidRDefault="00892F7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F7E" w:rsidRDefault="007619A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Tickets will be sold on the museum webs</w:t>
      </w:r>
      <w:r>
        <w:rPr>
          <w:rFonts w:ascii="Times New Roman" w:hAnsi="Times New Roman"/>
          <w:sz w:val="24"/>
          <w:szCs w:val="24"/>
        </w:rPr>
        <w:t xml:space="preserve">ite and at the museum for $25 pre-sale and $30 the day of the event. The price includes Chowder, Beer &amp; Wine </w:t>
      </w:r>
      <w:proofErr w:type="spellStart"/>
      <w:r>
        <w:rPr>
          <w:rFonts w:ascii="Times New Roman" w:hAnsi="Times New Roman"/>
          <w:sz w:val="24"/>
          <w:szCs w:val="24"/>
        </w:rPr>
        <w:t>tastings</w:t>
      </w:r>
      <w:proofErr w:type="spellEnd"/>
      <w:r>
        <w:rPr>
          <w:rFonts w:ascii="Times New Roman" w:hAnsi="Times New Roman"/>
          <w:sz w:val="24"/>
          <w:szCs w:val="24"/>
        </w:rPr>
        <w:t xml:space="preserve">; a variety of side dishes; and free Museum admission. The museum welcomes the public and community to attend. </w:t>
      </w:r>
    </w:p>
    <w:p w:rsidR="00892F7E" w:rsidRDefault="00892F7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F7E" w:rsidRDefault="007619A1" w:rsidP="00022A36">
      <w:pPr>
        <w:pStyle w:val="Body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Proceeds from this fundrai</w:t>
      </w:r>
      <w:r>
        <w:rPr>
          <w:rFonts w:ascii="Times New Roman" w:hAnsi="Times New Roman"/>
          <w:sz w:val="24"/>
          <w:szCs w:val="24"/>
        </w:rPr>
        <w:t xml:space="preserve">ser will benefit the Channel Islands Maritime Museum. </w:t>
      </w:r>
    </w:p>
    <w:p w:rsidR="00892F7E" w:rsidRDefault="00892F7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F7E" w:rsidRDefault="007619A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Channel Islands Maritime Museum is open daily 11-5 pm. Regular admission to the museum is $5 for non-members, $4 for seniors, and free for members and children age 12 and under. Located in Oxnard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Channel Islands Harbor at 3900 </w:t>
      </w:r>
      <w:proofErr w:type="spellStart"/>
      <w:r>
        <w:rPr>
          <w:rFonts w:ascii="Times New Roman" w:hAnsi="Times New Roman"/>
          <w:sz w:val="24"/>
          <w:szCs w:val="24"/>
        </w:rPr>
        <w:t>Bluefin</w:t>
      </w:r>
      <w:proofErr w:type="spellEnd"/>
      <w:r>
        <w:rPr>
          <w:rFonts w:ascii="Times New Roman" w:hAnsi="Times New Roman"/>
          <w:sz w:val="24"/>
          <w:szCs w:val="24"/>
        </w:rPr>
        <w:t xml:space="preserve"> Circle, permanent exhibits include </w:t>
      </w:r>
      <w:r w:rsidR="00022A36">
        <w:rPr>
          <w:rFonts w:ascii="Times New Roman" w:hAnsi="Times New Roman"/>
          <w:sz w:val="24"/>
          <w:szCs w:val="24"/>
        </w:rPr>
        <w:t xml:space="preserve">a seascape gallery of rare and beautiful maritime paintings dating back to the 1600’s and more than sixty world-class models of historic ships. </w:t>
      </w:r>
    </w:p>
    <w:p w:rsidR="00892F7E" w:rsidRDefault="00892F7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F7E" w:rsidRDefault="00892F7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F7E" w:rsidRDefault="00892F7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F7E" w:rsidRDefault="00892F7E">
      <w:pPr>
        <w:pStyle w:val="Information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</w:p>
    <w:p w:rsidR="00892F7E" w:rsidRDefault="007619A1" w:rsidP="00022A36">
      <w:pPr>
        <w:pStyle w:val="Information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$30 entry ($25 pre-sale) includes</w:t>
      </w:r>
    </w:p>
    <w:p w:rsidR="00892F7E" w:rsidRDefault="007619A1">
      <w:pPr>
        <w:pStyle w:val="Information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Free Samples: </w:t>
      </w:r>
      <w:r>
        <w:rPr>
          <w:rFonts w:ascii="Times New Roman" w:hAnsi="Times New Roman"/>
          <w:sz w:val="24"/>
          <w:szCs w:val="24"/>
        </w:rPr>
        <w:t>Chowder (restaurants) + side dishes + dessert, Beer (Firestone Walker Brewery), Wine (</w:t>
      </w:r>
      <w:proofErr w:type="spellStart"/>
      <w:r>
        <w:rPr>
          <w:rFonts w:ascii="Times New Roman" w:hAnsi="Times New Roman"/>
          <w:sz w:val="24"/>
          <w:szCs w:val="24"/>
        </w:rPr>
        <w:t>tastings</w:t>
      </w:r>
      <w:proofErr w:type="spellEnd"/>
      <w:r>
        <w:rPr>
          <w:rFonts w:ascii="Times New Roman" w:hAnsi="Times New Roman"/>
          <w:sz w:val="24"/>
          <w:szCs w:val="24"/>
        </w:rPr>
        <w:t xml:space="preserve"> from local wineries)</w:t>
      </w:r>
    </w:p>
    <w:p w:rsidR="00892F7E" w:rsidRDefault="007619A1">
      <w:pPr>
        <w:pStyle w:val="Information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For sale:</w:t>
      </w:r>
      <w:r>
        <w:rPr>
          <w:rFonts w:ascii="Times New Roman" w:hAnsi="Times New Roman"/>
          <w:sz w:val="24"/>
          <w:szCs w:val="24"/>
        </w:rPr>
        <w:t xml:space="preserve"> Full servings of Beverages, Pirate Boat rides, </w:t>
      </w:r>
      <w:proofErr w:type="spellStart"/>
      <w:r>
        <w:rPr>
          <w:rFonts w:ascii="Times New Roman" w:hAnsi="Times New Roman"/>
          <w:sz w:val="24"/>
          <w:szCs w:val="24"/>
        </w:rPr>
        <w:t>Chowderfest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hats, </w:t>
      </w:r>
      <w:proofErr w:type="gramStart"/>
      <w:r>
        <w:rPr>
          <w:rFonts w:ascii="Times New Roman" w:hAnsi="Times New Roman"/>
          <w:sz w:val="24"/>
          <w:szCs w:val="24"/>
        </w:rPr>
        <w:t>Museum</w:t>
      </w:r>
      <w:proofErr w:type="gramEnd"/>
      <w:r>
        <w:rPr>
          <w:rFonts w:ascii="Times New Roman" w:hAnsi="Times New Roman"/>
          <w:sz w:val="24"/>
          <w:szCs w:val="24"/>
        </w:rPr>
        <w:t xml:space="preserve"> Store items</w:t>
      </w:r>
    </w:p>
    <w:p w:rsidR="00892F7E" w:rsidRDefault="00892F7E">
      <w:pPr>
        <w:pStyle w:val="Information"/>
        <w:rPr>
          <w:rFonts w:ascii="Times New Roman" w:eastAsia="Times New Roman" w:hAnsi="Times New Roman" w:cs="Times New Roman"/>
          <w:sz w:val="24"/>
          <w:szCs w:val="24"/>
        </w:rPr>
      </w:pPr>
    </w:p>
    <w:p w:rsidR="00892F7E" w:rsidRDefault="007619A1">
      <w:pPr>
        <w:pStyle w:val="Information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When: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Saturday July 30, 2016,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3pm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7pm</w:t>
      </w:r>
      <w:proofErr w:type="spellEnd"/>
    </w:p>
    <w:p w:rsidR="00892F7E" w:rsidRDefault="00892F7E">
      <w:pPr>
        <w:pStyle w:val="Information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F7E" w:rsidRDefault="007619A1">
      <w:pPr>
        <w:pStyle w:val="Information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Where: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Channel Islands Maritime Museum</w:t>
      </w:r>
    </w:p>
    <w:p w:rsidR="00892F7E" w:rsidRDefault="007619A1">
      <w:pPr>
        <w:pStyle w:val="Information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3900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Bluefin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Circle, Oxnard CA</w:t>
      </w:r>
    </w:p>
    <w:p w:rsidR="00892F7E" w:rsidRDefault="007619A1">
      <w:pPr>
        <w:pStyle w:val="Information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Channel Islands Harbor</w:t>
      </w:r>
    </w:p>
    <w:p w:rsidR="00892F7E" w:rsidRDefault="00892F7E">
      <w:pPr>
        <w:pStyle w:val="Information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F7E" w:rsidRDefault="007619A1" w:rsidP="00022A36">
      <w:pPr>
        <w:pStyle w:val="Information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Tickets:</w:t>
      </w:r>
      <w:r>
        <w:rPr>
          <w:rFonts w:ascii="Times New Roman" w:hAnsi="Times New Roman"/>
          <w:b/>
          <w:bCs/>
          <w:sz w:val="24"/>
          <w:szCs w:val="24"/>
        </w:rPr>
        <w:tab/>
      </w:r>
      <w:hyperlink r:id="rId5" w:history="1">
        <w:r>
          <w:rPr>
            <w:rStyle w:val="Hyperlink2"/>
            <w:rFonts w:ascii="Times New Roman" w:hAnsi="Times New Roman"/>
            <w:sz w:val="24"/>
            <w:szCs w:val="24"/>
          </w:rPr>
          <w:t>cimmvc.org</w:t>
        </w:r>
      </w:hyperlink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or at the Museum</w:t>
      </w:r>
    </w:p>
    <w:sectPr w:rsidR="00892F7E" w:rsidSect="00892F7E">
      <w:headerReference w:type="default" r:id="rId6"/>
      <w:footerReference w:type="default" r:id="rId7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Avenir Next Regular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92F7E" w:rsidRDefault="007619A1">
    <w:pPr>
      <w:pStyle w:val="Footer"/>
      <w:tabs>
        <w:tab w:val="clear" w:pos="9360"/>
        <w:tab w:val="right" w:pos="9340"/>
      </w:tabs>
      <w:rPr>
        <w:b/>
        <w:bCs/>
        <w:color w:val="222A35"/>
        <w:u w:color="222A35"/>
      </w:rPr>
    </w:pPr>
    <w:r>
      <w:rPr>
        <w:b/>
        <w:bCs/>
        <w:color w:val="222A35"/>
        <w:u w:color="222A35"/>
      </w:rPr>
      <w:t>3900 S. Harbor Blvd.</w:t>
    </w:r>
    <w:r>
      <w:rPr>
        <w:b/>
        <w:bCs/>
        <w:color w:val="222A35"/>
        <w:u w:color="222A35"/>
      </w:rPr>
      <w:t xml:space="preserve"> at </w:t>
    </w:r>
    <w:proofErr w:type="spellStart"/>
    <w:r>
      <w:rPr>
        <w:b/>
        <w:bCs/>
        <w:color w:val="222A35"/>
        <w:u w:color="222A35"/>
      </w:rPr>
      <w:t>Bluefin</w:t>
    </w:r>
    <w:proofErr w:type="spellEnd"/>
    <w:r>
      <w:rPr>
        <w:b/>
        <w:bCs/>
        <w:color w:val="222A35"/>
        <w:u w:color="222A35"/>
      </w:rPr>
      <w:t xml:space="preserve"> Circle, Oxnard, CA 93035</w:t>
    </w:r>
  </w:p>
  <w:p w:rsidR="00892F7E" w:rsidRDefault="007619A1">
    <w:pPr>
      <w:pStyle w:val="Footer"/>
      <w:tabs>
        <w:tab w:val="clear" w:pos="9360"/>
        <w:tab w:val="right" w:pos="9340"/>
      </w:tabs>
    </w:pPr>
    <w:r>
      <w:rPr>
        <w:b/>
        <w:bCs/>
        <w:color w:val="222A35"/>
        <w:u w:color="222A35"/>
      </w:rPr>
      <w:t>805.984.6260 ● Website: www.cimmvc.org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92F7E" w:rsidRDefault="007619A1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161925</wp:posOffset>
          </wp:positionV>
          <wp:extent cx="6080125" cy="8559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23476"/>
                  <a:stretch>
                    <a:fillRect/>
                  </a:stretch>
                </pic:blipFill>
                <pic:spPr>
                  <a:xfrm>
                    <a:off x="0" y="0"/>
                    <a:ext cx="6080125" cy="8559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4257675</wp:posOffset>
          </wp:positionH>
          <wp:positionV relativeFrom="page">
            <wp:posOffset>9314180</wp:posOffset>
          </wp:positionV>
          <wp:extent cx="3197225" cy="692785"/>
          <wp:effectExtent l="0" t="0" r="0" b="0"/>
          <wp:wrapNone/>
          <wp:docPr id="1073741826" name="officeArt object" descr="MaritimeMuseum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MaritimeMuseumLog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7225" cy="692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formatting="0"/>
  <w:doNotTrackMoves/>
  <w:defaultTabStop w:val="720"/>
  <w:characterSpacingControl w:val="doNotCompress"/>
  <w:compat/>
  <w:rsids>
    <w:rsidRoot w:val="00892F7E"/>
    <w:rsid w:val="00022A36"/>
    <w:rsid w:val="005A6720"/>
    <w:rsid w:val="007619A1"/>
    <w:rsid w:val="00892F7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2F7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892F7E"/>
    <w:rPr>
      <w:u w:val="single"/>
    </w:rPr>
  </w:style>
  <w:style w:type="paragraph" w:styleId="Header">
    <w:name w:val="header"/>
    <w:rsid w:val="00892F7E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892F7E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892F7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Link">
    <w:name w:val="Link"/>
    <w:rsid w:val="00892F7E"/>
    <w:rPr>
      <w:color w:val="0563C1"/>
      <w:u w:val="single" w:color="0563C1"/>
    </w:rPr>
  </w:style>
  <w:style w:type="character" w:customStyle="1" w:styleId="Hyperlink0">
    <w:name w:val="Hyperlink.0"/>
    <w:basedOn w:val="Link"/>
    <w:rsid w:val="00892F7E"/>
    <w:rPr>
      <w:rFonts w:ascii="Californian FB" w:eastAsia="Californian FB" w:hAnsi="Californian FB" w:cs="Californian FB"/>
      <w:sz w:val="28"/>
      <w:szCs w:val="28"/>
      <w:u w:color="0000FF"/>
      <w:lang w:val="en-US"/>
    </w:rPr>
  </w:style>
  <w:style w:type="paragraph" w:customStyle="1" w:styleId="Body">
    <w:name w:val="Body"/>
    <w:rsid w:val="00892F7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Link"/>
    <w:rsid w:val="00892F7E"/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">
    <w:name w:val="Information"/>
    <w:rsid w:val="00892F7E"/>
    <w:pPr>
      <w:tabs>
        <w:tab w:val="left" w:pos="884"/>
      </w:tabs>
      <w:spacing w:after="60"/>
      <w:ind w:left="884" w:hanging="884"/>
    </w:pPr>
    <w:rPr>
      <w:rFonts w:ascii="Avenir Next" w:eastAsia="Avenir Next" w:hAnsi="Avenir Next" w:cs="Avenir Next"/>
      <w:color w:val="000000"/>
      <w:sz w:val="22"/>
      <w:szCs w:val="22"/>
      <w:u w:color="000000"/>
    </w:rPr>
  </w:style>
  <w:style w:type="character" w:customStyle="1" w:styleId="None">
    <w:name w:val="None"/>
    <w:rsid w:val="00892F7E"/>
  </w:style>
  <w:style w:type="character" w:customStyle="1" w:styleId="Hyperlink2">
    <w:name w:val="Hyperlink.2"/>
    <w:basedOn w:val="None"/>
    <w:rsid w:val="00892F7E"/>
    <w:rPr>
      <w:b/>
      <w:bCs/>
      <w:i w:val="0"/>
      <w:iCs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kern@cimmvc.org" TargetMode="External"/><Relationship Id="rId5" Type="http://schemas.openxmlformats.org/officeDocument/2006/relationships/hyperlink" Target="http://cimmvc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Word 12.1.0</Application>
  <DocSecurity>0</DocSecurity>
  <Lines>18</Lines>
  <Paragraphs>4</Paragraphs>
  <ScaleCrop>false</ScaleCrop>
  <LinksUpToDate>false</LinksUpToDate>
  <CharactersWithSpaces>2712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Zachary Crouse</cp:lastModifiedBy>
  <cp:revision>2</cp:revision>
  <cp:lastPrinted>2016-06-23T17:51:00Z</cp:lastPrinted>
  <dcterms:created xsi:type="dcterms:W3CDTF">2016-06-23T17:53:00Z</dcterms:created>
  <dcterms:modified xsi:type="dcterms:W3CDTF">2016-06-23T17:53:00Z</dcterms:modified>
</cp:coreProperties>
</file>